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5F68" w:rsidRPr="002179FA" w:rsidRDefault="00C25F68" w:rsidP="00C25F68">
      <w:pPr>
        <w:pStyle w:val="a3"/>
        <w:jc w:val="right"/>
      </w:pPr>
      <w:r w:rsidRPr="002179FA">
        <w:t>Утверждаю</w:t>
      </w:r>
    </w:p>
    <w:p w:rsidR="00C25F68" w:rsidRDefault="00C25F68" w:rsidP="00C25F68">
      <w:pPr>
        <w:pStyle w:val="a3"/>
        <w:jc w:val="right"/>
      </w:pPr>
      <w:r w:rsidRPr="002179FA">
        <w:t>Директор</w:t>
      </w:r>
      <w:r>
        <w:t xml:space="preserve"> МБОУ «НШ-ДС №71»</w:t>
      </w:r>
    </w:p>
    <w:p w:rsidR="00C25F68" w:rsidRDefault="00C25F68" w:rsidP="00C25F68">
      <w:pPr>
        <w:pStyle w:val="a3"/>
        <w:jc w:val="right"/>
      </w:pPr>
      <w:r>
        <w:t>Шахбанова П.Р.</w:t>
      </w:r>
    </w:p>
    <w:p w:rsidR="00C25F68" w:rsidRDefault="00C25F68" w:rsidP="00C25F68">
      <w:pPr>
        <w:pStyle w:val="a3"/>
        <w:jc w:val="right"/>
      </w:pPr>
      <w:r>
        <w:t>________________________</w:t>
      </w:r>
      <w:bookmarkStart w:id="0" w:name="_GoBack"/>
      <w:bookmarkEnd w:id="0"/>
    </w:p>
    <w:p w:rsidR="00C25F68" w:rsidRDefault="00C25F68" w:rsidP="00C25F68">
      <w:pPr>
        <w:pStyle w:val="a3"/>
        <w:jc w:val="right"/>
      </w:pPr>
      <w:r>
        <w:t>Протокол №______</w:t>
      </w:r>
    </w:p>
    <w:p w:rsidR="00C25F68" w:rsidRPr="002179FA" w:rsidRDefault="00C25F68" w:rsidP="00C25F68">
      <w:pPr>
        <w:pStyle w:val="a3"/>
        <w:jc w:val="right"/>
      </w:pPr>
      <w:r>
        <w:t>От «_____»_________2019г.</w:t>
      </w:r>
    </w:p>
    <w:p w:rsidR="00C25F68" w:rsidRDefault="00C25F68" w:rsidP="00C25F6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</w:p>
    <w:p w:rsidR="00C25F68" w:rsidRPr="005404DC" w:rsidRDefault="00C25F68" w:rsidP="00C25F68">
      <w:pPr>
        <w:shd w:val="clear" w:color="auto" w:fill="FFFFFF"/>
        <w:jc w:val="center"/>
        <w:rPr>
          <w:rFonts w:ascii="Calibri" w:hAnsi="Calibri"/>
          <w:b/>
          <w:bCs/>
          <w:color w:val="000000"/>
          <w:sz w:val="28"/>
          <w:szCs w:val="24"/>
        </w:rPr>
      </w:pPr>
      <w:r w:rsidRPr="005404DC">
        <w:rPr>
          <w:b/>
          <w:bCs/>
          <w:color w:val="000000"/>
          <w:sz w:val="28"/>
          <w:szCs w:val="24"/>
        </w:rPr>
        <w:t xml:space="preserve">План мероприятий </w:t>
      </w:r>
    </w:p>
    <w:p w:rsidR="00C25F68" w:rsidRDefault="00C25F68" w:rsidP="00C25F6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  <w:r w:rsidRPr="005404DC">
        <w:rPr>
          <w:b/>
          <w:bCs/>
          <w:color w:val="000000"/>
          <w:sz w:val="28"/>
          <w:szCs w:val="24"/>
        </w:rPr>
        <w:t xml:space="preserve">противодействию терроризму и экстремизму в </w:t>
      </w:r>
    </w:p>
    <w:p w:rsidR="00C25F68" w:rsidRDefault="00C25F68" w:rsidP="00C25F68">
      <w:pPr>
        <w:shd w:val="clear" w:color="auto" w:fill="FFFFFF"/>
        <w:jc w:val="center"/>
        <w:rPr>
          <w:b/>
          <w:bCs/>
          <w:color w:val="000000"/>
          <w:sz w:val="28"/>
          <w:szCs w:val="24"/>
        </w:rPr>
      </w:pPr>
      <w:r w:rsidRPr="005404DC">
        <w:rPr>
          <w:b/>
          <w:bCs/>
          <w:color w:val="000000"/>
          <w:sz w:val="28"/>
          <w:szCs w:val="24"/>
        </w:rPr>
        <w:t xml:space="preserve">МБОУ «Начальная школа- детский сад № </w:t>
      </w:r>
      <w:r>
        <w:rPr>
          <w:b/>
          <w:bCs/>
          <w:color w:val="000000"/>
          <w:sz w:val="28"/>
          <w:szCs w:val="24"/>
        </w:rPr>
        <w:t>71</w:t>
      </w:r>
      <w:r w:rsidRPr="005404DC">
        <w:rPr>
          <w:b/>
          <w:bCs/>
          <w:color w:val="000000"/>
          <w:sz w:val="28"/>
          <w:szCs w:val="24"/>
        </w:rPr>
        <w:t>»</w:t>
      </w:r>
    </w:p>
    <w:p w:rsidR="00C25F68" w:rsidRPr="005404DC" w:rsidRDefault="00C25F68" w:rsidP="00C25F68">
      <w:pPr>
        <w:shd w:val="clear" w:color="auto" w:fill="FFFFFF"/>
        <w:jc w:val="center"/>
        <w:rPr>
          <w:rFonts w:ascii="Calibri" w:hAnsi="Calibri"/>
          <w:b/>
          <w:bCs/>
          <w:color w:val="000000"/>
          <w:sz w:val="28"/>
          <w:szCs w:val="24"/>
        </w:rPr>
      </w:pPr>
      <w:r>
        <w:rPr>
          <w:rFonts w:ascii="Calibri" w:hAnsi="Calibri"/>
          <w:b/>
          <w:bCs/>
          <w:color w:val="000000"/>
          <w:sz w:val="28"/>
          <w:szCs w:val="24"/>
        </w:rPr>
        <w:t xml:space="preserve"> </w:t>
      </w:r>
      <w:r w:rsidRPr="005404DC">
        <w:rPr>
          <w:b/>
          <w:bCs/>
          <w:color w:val="000000"/>
          <w:sz w:val="28"/>
          <w:szCs w:val="24"/>
        </w:rPr>
        <w:t xml:space="preserve"> на 201</w:t>
      </w:r>
      <w:r>
        <w:rPr>
          <w:b/>
          <w:bCs/>
          <w:color w:val="000000"/>
          <w:sz w:val="28"/>
          <w:szCs w:val="24"/>
        </w:rPr>
        <w:t>9</w:t>
      </w:r>
      <w:r w:rsidRPr="005404DC">
        <w:rPr>
          <w:b/>
          <w:bCs/>
          <w:color w:val="000000"/>
          <w:sz w:val="28"/>
          <w:szCs w:val="24"/>
        </w:rPr>
        <w:t>-20</w:t>
      </w:r>
      <w:r>
        <w:rPr>
          <w:b/>
          <w:bCs/>
          <w:color w:val="000000"/>
          <w:sz w:val="28"/>
          <w:szCs w:val="24"/>
        </w:rPr>
        <w:t>20</w:t>
      </w:r>
      <w:r w:rsidRPr="005404DC">
        <w:rPr>
          <w:b/>
          <w:bCs/>
          <w:color w:val="000000"/>
          <w:sz w:val="28"/>
          <w:szCs w:val="24"/>
        </w:rPr>
        <w:t xml:space="preserve"> учебный год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82"/>
        <w:gridCol w:w="6019"/>
        <w:gridCol w:w="1632"/>
        <w:gridCol w:w="2160"/>
      </w:tblGrid>
      <w:tr w:rsidR="00C25F68" w:rsidRPr="00E40536" w:rsidTr="00C72674">
        <w:trPr>
          <w:trHeight w:hRule="exact" w:val="586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74" w:lineRule="exact"/>
              <w:ind w:left="72" w:right="53" w:firstLine="82"/>
            </w:pPr>
            <w:r w:rsidRPr="00E40536">
              <w:rPr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ind w:left="2102"/>
            </w:pPr>
            <w:r w:rsidRPr="00E40536">
              <w:rPr>
                <w:b/>
                <w:bCs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b/>
                <w:bCs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C25F68" w:rsidRPr="00E40536" w:rsidTr="00C72674">
        <w:trPr>
          <w:trHeight w:hRule="exact" w:val="726"/>
        </w:trPr>
        <w:tc>
          <w:tcPr>
            <w:tcW w:w="10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78" w:lineRule="exact"/>
              <w:ind w:left="658" w:right="696"/>
            </w:pPr>
            <w:r w:rsidRPr="005404DC">
              <w:rPr>
                <w:b/>
                <w:bCs/>
                <w:color w:val="000000"/>
                <w:sz w:val="28"/>
                <w:szCs w:val="24"/>
                <w:lang w:val="en-US"/>
              </w:rPr>
              <w:t>I</w:t>
            </w:r>
            <w:r w:rsidRPr="005404DC">
              <w:rPr>
                <w:b/>
                <w:bCs/>
                <w:color w:val="000000"/>
                <w:sz w:val="28"/>
                <w:szCs w:val="24"/>
              </w:rPr>
              <w:t>. Мероприятия с педагогическим коллективом, сотрудниками образовательного учреждения</w:t>
            </w:r>
          </w:p>
        </w:tc>
      </w:tr>
      <w:tr w:rsidR="00C25F68" w:rsidRPr="00E40536" w:rsidTr="00C72674">
        <w:trPr>
          <w:trHeight w:hRule="exact" w:val="845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58"/>
            </w:pPr>
            <w:r w:rsidRPr="00D826CD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8" w:lineRule="exact"/>
              <w:ind w:right="58" w:firstLine="19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Ознакомление с планом мероприятий по противодействию экстремизма, терроризма на учебный год.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Сентябрь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Default="00C25F68" w:rsidP="00C72674">
            <w:pPr>
              <w:shd w:val="clear" w:color="auto" w:fill="FFFFFF"/>
              <w:spacing w:line="254" w:lineRule="exact"/>
              <w:ind w:left="365" w:right="42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C25F68" w:rsidRPr="00E40536" w:rsidRDefault="00C25F68" w:rsidP="00C72674">
            <w:pPr>
              <w:shd w:val="clear" w:color="auto" w:fill="FFFFFF"/>
              <w:spacing w:line="254" w:lineRule="exact"/>
              <w:ind w:left="365" w:right="422"/>
              <w:jc w:val="center"/>
            </w:pPr>
          </w:p>
        </w:tc>
      </w:tr>
      <w:tr w:rsidR="00C25F68" w:rsidRPr="00E40536" w:rsidTr="00C72674">
        <w:trPr>
          <w:trHeight w:hRule="exact" w:val="758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34"/>
            </w:pPr>
            <w:r w:rsidRPr="00D826CD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83" w:lineRule="exact"/>
              <w:ind w:right="168" w:firstLine="14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Инструктаж работников МБОУ по противодействию терроризма.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173" w:right="211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Один раз в 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Default="00C25F68" w:rsidP="00C72674">
            <w:pPr>
              <w:shd w:val="clear" w:color="auto" w:fill="FFFFFF"/>
              <w:spacing w:line="254" w:lineRule="exact"/>
              <w:ind w:left="106" w:right="163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C25F68" w:rsidRPr="00E40536" w:rsidRDefault="00C25F68" w:rsidP="00C72674">
            <w:pPr>
              <w:shd w:val="clear" w:color="auto" w:fill="FFFFFF"/>
              <w:spacing w:line="254" w:lineRule="exact"/>
              <w:ind w:left="106" w:right="163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Зам.руководителя</w:t>
            </w:r>
          </w:p>
        </w:tc>
      </w:tr>
      <w:tr w:rsidR="00C25F68" w:rsidRPr="00E40536" w:rsidTr="00C72674">
        <w:trPr>
          <w:trHeight w:hRule="exact" w:val="120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34"/>
            </w:pPr>
            <w:r w:rsidRPr="00D826CD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293" w:firstLine="10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Рассмотрение вопросов, связанных с экстремизмом и терроризмом на производственных совещаниях, заседаниях методических объединений и т.д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6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Зам.руководителя</w:t>
            </w:r>
          </w:p>
        </w:tc>
      </w:tr>
      <w:tr w:rsidR="00C25F68" w:rsidRPr="00E40536" w:rsidTr="00C72674">
        <w:trPr>
          <w:trHeight w:hRule="exact" w:val="102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19"/>
            </w:pPr>
            <w:r w:rsidRPr="00D826CD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69" w:lineRule="exact"/>
              <w:ind w:right="1262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Накопление методического материала по противодействию экстремизма, терроризма.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6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67" w:right="125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Директор </w:t>
            </w:r>
            <w:r w:rsidRPr="00E40536">
              <w:rPr>
                <w:color w:val="000000"/>
                <w:sz w:val="22"/>
                <w:szCs w:val="22"/>
              </w:rPr>
              <w:t>Зам.</w:t>
            </w:r>
            <w:r>
              <w:rPr>
                <w:color w:val="000000"/>
                <w:sz w:val="22"/>
                <w:szCs w:val="22"/>
              </w:rPr>
              <w:t>дир.</w:t>
            </w:r>
            <w:r w:rsidRPr="00E40536">
              <w:rPr>
                <w:color w:val="000000"/>
                <w:sz w:val="22"/>
                <w:szCs w:val="22"/>
              </w:rPr>
              <w:t>, воспитатели групп</w:t>
            </w:r>
          </w:p>
        </w:tc>
      </w:tr>
      <w:tr w:rsidR="00C25F68" w:rsidRPr="00E40536" w:rsidTr="00C72674">
        <w:trPr>
          <w:trHeight w:hRule="exact" w:val="1250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14"/>
            </w:pPr>
            <w:r w:rsidRPr="00D826CD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8" w:lineRule="exact"/>
              <w:ind w:right="298" w:hanging="5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Распространение памяток, методических инструкций по противодействию экстремизма, терроризма, этносепаратизма; обновление наглядной профилактической агитации.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6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Default="00C25F68" w:rsidP="00C72674">
            <w:pPr>
              <w:shd w:val="clear" w:color="auto" w:fill="FFFFFF"/>
              <w:spacing w:line="254" w:lineRule="exact"/>
              <w:ind w:left="77" w:right="13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C25F68" w:rsidRDefault="00C25F68" w:rsidP="00C72674">
            <w:pPr>
              <w:shd w:val="clear" w:color="auto" w:fill="FFFFFF"/>
              <w:spacing w:line="254" w:lineRule="exact"/>
              <w:ind w:left="77" w:right="139"/>
              <w:jc w:val="center"/>
              <w:rPr>
                <w:color w:val="000000"/>
                <w:sz w:val="22"/>
                <w:szCs w:val="22"/>
              </w:rPr>
            </w:pPr>
            <w:r w:rsidRPr="00E40536">
              <w:rPr>
                <w:color w:val="000000"/>
                <w:sz w:val="22"/>
                <w:szCs w:val="22"/>
              </w:rPr>
              <w:t>Зам.</w:t>
            </w:r>
            <w:r>
              <w:rPr>
                <w:color w:val="000000"/>
                <w:sz w:val="22"/>
                <w:szCs w:val="22"/>
              </w:rPr>
              <w:t>дир.</w:t>
            </w:r>
          </w:p>
          <w:p w:rsidR="00C25F68" w:rsidRPr="00E40536" w:rsidRDefault="00C25F68" w:rsidP="00C72674">
            <w:pPr>
              <w:shd w:val="clear" w:color="auto" w:fill="FFFFFF"/>
              <w:spacing w:line="254" w:lineRule="exact"/>
              <w:ind w:left="77" w:right="139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педагоги</w:t>
            </w:r>
          </w:p>
        </w:tc>
      </w:tr>
      <w:tr w:rsidR="00C25F68" w:rsidRPr="00E40536" w:rsidTr="00C72674">
        <w:trPr>
          <w:trHeight w:hRule="exact" w:val="1027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10"/>
            </w:pPr>
            <w:r w:rsidRPr="00D826CD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302" w:hanging="5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Изучение администрацией, педагогами нормативных документов по противодействию экстремизма, терроризма.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2" w:right="254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Default="00C25F68" w:rsidP="00C72674">
            <w:pPr>
              <w:shd w:val="clear" w:color="auto" w:fill="FFFFFF"/>
              <w:spacing w:line="254" w:lineRule="exact"/>
              <w:ind w:left="67" w:right="125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C25F68" w:rsidRPr="00E40536" w:rsidRDefault="00C25F68" w:rsidP="00C72674">
            <w:pPr>
              <w:shd w:val="clear" w:color="auto" w:fill="FFFFFF"/>
              <w:spacing w:line="254" w:lineRule="exact"/>
              <w:ind w:left="67" w:right="125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Зам.</w:t>
            </w:r>
            <w:r>
              <w:rPr>
                <w:color w:val="000000"/>
                <w:sz w:val="22"/>
                <w:szCs w:val="22"/>
              </w:rPr>
              <w:t>дир</w:t>
            </w:r>
            <w:r w:rsidRPr="00E40536">
              <w:rPr>
                <w:color w:val="000000"/>
                <w:sz w:val="22"/>
                <w:szCs w:val="22"/>
              </w:rPr>
              <w:t>, воспитатели групп</w:t>
            </w:r>
          </w:p>
        </w:tc>
      </w:tr>
      <w:tr w:rsidR="00C25F68" w:rsidRPr="00E40536" w:rsidTr="00C72674">
        <w:trPr>
          <w:trHeight w:hRule="exact" w:val="1793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14"/>
            </w:pPr>
            <w:r w:rsidRPr="00D826CD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533" w:firstLine="5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Организация мероприятий, связанных с усилением пропускного режима (домофонные системы), обеспечением непрерывного функционирования кнопок тревожной сигнализации и камер видеонаблюдения.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ежедневно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331" w:right="403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Директор, сотрудники </w:t>
            </w:r>
          </w:p>
        </w:tc>
      </w:tr>
      <w:tr w:rsidR="00C25F68" w:rsidRPr="00E40536" w:rsidTr="00C72674">
        <w:trPr>
          <w:trHeight w:hRule="exact" w:val="1294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4"/>
            </w:pPr>
            <w:r w:rsidRPr="00D826CD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859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Контроль за пребыванием посторонних лиц на территории и в здании МБДОУ при регулярном функционировании записи видеонаблюдения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Постоянно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Default="00C25F68" w:rsidP="00C72674">
            <w:pPr>
              <w:shd w:val="clear" w:color="auto" w:fill="FFFFFF"/>
              <w:spacing w:line="254" w:lineRule="exact"/>
              <w:ind w:left="331" w:right="4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C25F68" w:rsidRPr="00E40536" w:rsidRDefault="00C25F68" w:rsidP="00C72674">
            <w:pPr>
              <w:shd w:val="clear" w:color="auto" w:fill="FFFFFF"/>
              <w:spacing w:line="254" w:lineRule="exact"/>
              <w:ind w:left="331" w:right="4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сотруднки </w:t>
            </w:r>
          </w:p>
        </w:tc>
      </w:tr>
      <w:tr w:rsidR="00C25F68" w:rsidRPr="00E40536" w:rsidTr="00C72674">
        <w:trPr>
          <w:trHeight w:hRule="exact" w:val="832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4"/>
            </w:pPr>
            <w:r w:rsidRPr="00D826CD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8" w:lineRule="exact"/>
              <w:ind w:right="701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Регулярный, ежедневный осмотр и обход зданий, помещений</w:t>
            </w:r>
          </w:p>
          <w:p w:rsidR="00C25F68" w:rsidRPr="005404DC" w:rsidRDefault="00C25F68" w:rsidP="00C72674">
            <w:pPr>
              <w:shd w:val="clear" w:color="auto" w:fill="FFFFFF"/>
              <w:rPr>
                <w:rFonts w:ascii="Calibri" w:hAnsi="Calibri"/>
                <w:sz w:val="28"/>
              </w:rPr>
            </w:pP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2" w:right="259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Default="00C25F68" w:rsidP="00C72674">
            <w:pPr>
              <w:shd w:val="clear" w:color="auto" w:fill="FFFFFF"/>
              <w:spacing w:line="254" w:lineRule="exact"/>
              <w:ind w:left="72" w:right="149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Директор</w:t>
            </w:r>
          </w:p>
          <w:p w:rsidR="00C25F68" w:rsidRPr="00E40536" w:rsidRDefault="00C25F68" w:rsidP="00C72674">
            <w:pPr>
              <w:shd w:val="clear" w:color="auto" w:fill="FFFFFF"/>
              <w:spacing w:line="254" w:lineRule="exact"/>
              <w:ind w:left="72" w:right="149"/>
              <w:jc w:val="center"/>
            </w:pPr>
            <w:r>
              <w:rPr>
                <w:color w:val="000000"/>
                <w:sz w:val="22"/>
                <w:szCs w:val="22"/>
              </w:rPr>
              <w:t>Зам.директора</w:t>
            </w:r>
            <w:r w:rsidRPr="00E40536">
              <w:rPr>
                <w:color w:val="000000"/>
                <w:sz w:val="22"/>
                <w:szCs w:val="22"/>
              </w:rPr>
              <w:t xml:space="preserve">, сотрудники </w:t>
            </w:r>
          </w:p>
        </w:tc>
      </w:tr>
      <w:tr w:rsidR="00C25F68" w:rsidRPr="00E40536" w:rsidTr="00C72674">
        <w:trPr>
          <w:trHeight w:hRule="exact" w:val="999"/>
        </w:trPr>
        <w:tc>
          <w:tcPr>
            <w:tcW w:w="6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38"/>
            </w:pPr>
            <w:r w:rsidRPr="00D826CD">
              <w:rPr>
                <w:bCs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60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1474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Обеспечение и контроль круглосуточного дежурства в МБОУ.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74" w:lineRule="exact"/>
              <w:ind w:right="389"/>
            </w:pPr>
            <w:r w:rsidRPr="00E40536">
              <w:rPr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Default="00C25F68" w:rsidP="00C72674">
            <w:pPr>
              <w:shd w:val="clear" w:color="auto" w:fill="FFFFFF"/>
              <w:spacing w:line="278" w:lineRule="exact"/>
              <w:ind w:right="70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     Директор</w:t>
            </w:r>
          </w:p>
          <w:p w:rsidR="00C25F68" w:rsidRPr="00E40536" w:rsidRDefault="00C25F68" w:rsidP="00C72674">
            <w:pPr>
              <w:shd w:val="clear" w:color="auto" w:fill="FFFFFF"/>
              <w:spacing w:line="278" w:lineRule="exact"/>
              <w:ind w:right="701"/>
            </w:pPr>
            <w:r>
              <w:rPr>
                <w:color w:val="000000"/>
                <w:sz w:val="24"/>
                <w:szCs w:val="24"/>
              </w:rPr>
              <w:t xml:space="preserve">      </w:t>
            </w:r>
          </w:p>
        </w:tc>
      </w:tr>
      <w:tr w:rsidR="00C25F68" w:rsidRPr="00E40536" w:rsidTr="00C72674">
        <w:trPr>
          <w:trHeight w:hRule="exact" w:val="724"/>
        </w:trPr>
        <w:tc>
          <w:tcPr>
            <w:tcW w:w="1049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</w:pPr>
            <w:r w:rsidRPr="005404DC">
              <w:rPr>
                <w:b/>
                <w:bCs/>
                <w:color w:val="000000"/>
                <w:sz w:val="28"/>
                <w:szCs w:val="24"/>
                <w:lang w:val="en-US"/>
              </w:rPr>
              <w:t>II</w:t>
            </w:r>
            <w:r w:rsidRPr="005404DC">
              <w:rPr>
                <w:b/>
                <w:bCs/>
                <w:color w:val="000000"/>
                <w:sz w:val="28"/>
                <w:szCs w:val="24"/>
              </w:rPr>
              <w:t>. Мероприятия с воспитанниками</w:t>
            </w:r>
          </w:p>
        </w:tc>
      </w:tr>
    </w:tbl>
    <w:p w:rsidR="00C25F68" w:rsidRPr="00E40536" w:rsidRDefault="00C25F68" w:rsidP="00C25F68">
      <w:pPr>
        <w:sectPr w:rsidR="00C25F68" w:rsidRPr="00E40536" w:rsidSect="005404DC">
          <w:pgSz w:w="11909" w:h="16834"/>
          <w:pgMar w:top="1179" w:right="621" w:bottom="360" w:left="795" w:header="720" w:footer="720" w:gutter="0"/>
          <w:cols w:space="60"/>
          <w:noEndnote/>
        </w:sectPr>
      </w:pPr>
    </w:p>
    <w:tbl>
      <w:tblPr>
        <w:tblW w:w="10502" w:type="dxa"/>
        <w:tblInd w:w="-100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62"/>
        <w:gridCol w:w="6029"/>
        <w:gridCol w:w="1632"/>
        <w:gridCol w:w="2179"/>
      </w:tblGrid>
      <w:tr w:rsidR="00C25F68" w:rsidRPr="00E40536" w:rsidTr="00C25F68">
        <w:trPr>
          <w:trHeight w:hRule="exact" w:val="196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9"/>
            </w:pPr>
            <w:r w:rsidRPr="00D826CD">
              <w:rPr>
                <w:bCs/>
                <w:color w:val="000000"/>
                <w:sz w:val="24"/>
                <w:szCs w:val="24"/>
              </w:rPr>
              <w:lastRenderedPageBreak/>
              <w:t>11.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1608" w:firstLine="5"/>
              <w:rPr>
                <w:rFonts w:ascii="Calibri" w:hAnsi="Calibri"/>
                <w:color w:val="000000"/>
                <w:sz w:val="28"/>
                <w:szCs w:val="24"/>
              </w:rPr>
            </w:pPr>
            <w:r w:rsidRPr="005404DC">
              <w:rPr>
                <w:color w:val="000000"/>
                <w:sz w:val="28"/>
                <w:szCs w:val="24"/>
              </w:rPr>
              <w:t>Проведение профилактических бесед по противодействию экстремизма, терроризма:</w:t>
            </w:r>
          </w:p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1608" w:firstLine="5"/>
              <w:rPr>
                <w:rFonts w:ascii="Calibri" w:hAnsi="Calibri"/>
                <w:color w:val="000000"/>
                <w:sz w:val="28"/>
                <w:szCs w:val="24"/>
              </w:rPr>
            </w:pPr>
            <w:r w:rsidRPr="005404DC">
              <w:rPr>
                <w:color w:val="000000"/>
                <w:sz w:val="28"/>
                <w:szCs w:val="24"/>
              </w:rPr>
              <w:t>- «давайте жить дружно! Учимся решать конфликты»;</w:t>
            </w:r>
          </w:p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1608" w:firstLine="5"/>
              <w:rPr>
                <w:rFonts w:ascii="Calibri" w:hAnsi="Calibri"/>
                <w:color w:val="000000"/>
                <w:sz w:val="28"/>
                <w:szCs w:val="24"/>
              </w:rPr>
            </w:pPr>
            <w:r w:rsidRPr="005404DC">
              <w:rPr>
                <w:color w:val="000000"/>
                <w:sz w:val="28"/>
                <w:szCs w:val="24"/>
              </w:rPr>
              <w:t xml:space="preserve">- «Учимся жить в многоликом мире»; </w:t>
            </w:r>
          </w:p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1608" w:firstLine="5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- «Нам надо лучше знать друга»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2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72" w:right="130"/>
              <w:jc w:val="center"/>
            </w:pPr>
            <w:r>
              <w:rPr>
                <w:color w:val="000000"/>
                <w:sz w:val="22"/>
                <w:szCs w:val="22"/>
              </w:rPr>
              <w:t>Зам.дир.</w:t>
            </w:r>
            <w:r w:rsidRPr="00E40536">
              <w:rPr>
                <w:color w:val="000000"/>
                <w:sz w:val="22"/>
                <w:szCs w:val="22"/>
              </w:rPr>
              <w:t>, воспитатели групп</w:t>
            </w:r>
          </w:p>
        </w:tc>
      </w:tr>
      <w:tr w:rsidR="00C25F68" w:rsidRPr="00E40536" w:rsidTr="00C25F68">
        <w:trPr>
          <w:trHeight w:hRule="exact" w:val="1020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9"/>
            </w:pPr>
            <w:r w:rsidRPr="00D826CD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8" w:lineRule="exact"/>
              <w:ind w:right="485" w:firstLine="5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Занятия по отработке практических навыков ОБДД (игры-драматизации «Чрезвычайные ситуации», «Знаю. Умею. Делаю»)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6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Воспитатели групп</w:t>
            </w:r>
          </w:p>
        </w:tc>
      </w:tr>
      <w:tr w:rsidR="00C25F68" w:rsidRPr="00E40536" w:rsidTr="00C25F68">
        <w:trPr>
          <w:trHeight w:hRule="exact" w:val="99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4"/>
            </w:pPr>
            <w:r w:rsidRPr="00D826CD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69" w:lineRule="exact"/>
              <w:ind w:right="1502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Проведение занятий по ориентировке в пространстве «Маршруты безопасности».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9" w:lineRule="exact"/>
              <w:ind w:left="211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54" w:right="302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Воспитатели старших групп</w:t>
            </w:r>
          </w:p>
        </w:tc>
      </w:tr>
      <w:tr w:rsidR="00C25F68" w:rsidRPr="00E40536" w:rsidTr="00C25F68">
        <w:trPr>
          <w:trHeight w:hRule="exact" w:val="56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9"/>
            </w:pPr>
            <w:r w:rsidRPr="00D826CD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8" w:lineRule="exact"/>
              <w:ind w:right="1440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Проведение мероприятий в рамках недель безопасности в ДОУ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6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Воспитатели групп</w:t>
            </w:r>
          </w:p>
        </w:tc>
      </w:tr>
      <w:tr w:rsidR="00C25F68" w:rsidRPr="00E40536" w:rsidTr="00C25F68">
        <w:trPr>
          <w:trHeight w:hRule="exact" w:val="859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9"/>
            </w:pPr>
            <w:r w:rsidRPr="00D826CD"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Мероприятия, посвященные дню народного единства.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Ноябрь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Воспитатели групп</w:t>
            </w:r>
          </w:p>
        </w:tc>
      </w:tr>
      <w:tr w:rsidR="00C25F68" w:rsidRPr="00E40536" w:rsidTr="00C25F68">
        <w:trPr>
          <w:trHeight w:hRule="exact" w:val="56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9"/>
            </w:pPr>
            <w:r w:rsidRPr="00D826CD">
              <w:rPr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83" w:lineRule="exact"/>
              <w:ind w:right="1546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Проведение мероприятий в рамках «день защиты детей»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Май-июнь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Воспитатели групп</w:t>
            </w:r>
          </w:p>
        </w:tc>
      </w:tr>
      <w:tr w:rsidR="00C25F68" w:rsidRPr="00E40536" w:rsidTr="00C25F68">
        <w:trPr>
          <w:trHeight w:hRule="exact" w:val="992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29"/>
            </w:pPr>
            <w:r w:rsidRPr="00D826CD"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2366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Проведение выставок детских тематических рисунков по ОБДД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6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67" w:right="120"/>
              <w:jc w:val="center"/>
            </w:pPr>
            <w:r>
              <w:rPr>
                <w:color w:val="000000"/>
                <w:sz w:val="22"/>
                <w:szCs w:val="22"/>
              </w:rPr>
              <w:t>Зам. дир.</w:t>
            </w:r>
            <w:r w:rsidRPr="00E40536">
              <w:rPr>
                <w:color w:val="000000"/>
                <w:sz w:val="22"/>
                <w:szCs w:val="22"/>
              </w:rPr>
              <w:t>, воспитатели групп</w:t>
            </w:r>
          </w:p>
        </w:tc>
      </w:tr>
      <w:tr w:rsidR="00C25F68" w:rsidRPr="00E40536" w:rsidTr="00C25F68">
        <w:trPr>
          <w:trHeight w:hRule="exact" w:val="1276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ind w:left="34"/>
            </w:pPr>
            <w:r w:rsidRPr="00D826CD"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1891" w:firstLine="5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Привлечение работников силовых ведомств к проведению практических занятий с воспитанниками.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Один раз в</w:t>
            </w:r>
          </w:p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Зам.</w:t>
            </w:r>
            <w:r>
              <w:rPr>
                <w:color w:val="000000"/>
                <w:sz w:val="22"/>
                <w:szCs w:val="22"/>
              </w:rPr>
              <w:t>директора</w:t>
            </w:r>
          </w:p>
        </w:tc>
      </w:tr>
      <w:tr w:rsidR="00C25F68" w:rsidRPr="00E40536" w:rsidTr="00C25F68">
        <w:trPr>
          <w:trHeight w:hRule="exact" w:val="500"/>
        </w:trPr>
        <w:tc>
          <w:tcPr>
            <w:tcW w:w="105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</w:pPr>
            <w:r w:rsidRPr="005404DC">
              <w:rPr>
                <w:b/>
                <w:bCs/>
                <w:color w:val="000000"/>
                <w:sz w:val="28"/>
                <w:szCs w:val="24"/>
                <w:lang w:val="en-US"/>
              </w:rPr>
              <w:t xml:space="preserve">IV. </w:t>
            </w:r>
            <w:r w:rsidRPr="005404DC">
              <w:rPr>
                <w:b/>
                <w:bCs/>
                <w:color w:val="000000"/>
                <w:sz w:val="28"/>
                <w:szCs w:val="24"/>
              </w:rPr>
              <w:t>Мероприятия с родителями:</w:t>
            </w:r>
          </w:p>
        </w:tc>
      </w:tr>
      <w:tr w:rsidR="00C25F68" w:rsidRPr="00E40536" w:rsidTr="00C25F68">
        <w:trPr>
          <w:trHeight w:hRule="exact" w:val="1114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rPr>
                <w:sz w:val="24"/>
              </w:rPr>
            </w:pPr>
            <w:r w:rsidRPr="00D826CD">
              <w:rPr>
                <w:sz w:val="24"/>
              </w:rPr>
              <w:t>19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461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Проведение родительских собраний с обсуждением вопросов, связанных с распространением экстремистских взглядов среди населения.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11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0" w:lineRule="exact"/>
              <w:ind w:left="67" w:right="130"/>
              <w:jc w:val="center"/>
            </w:pPr>
            <w:r>
              <w:rPr>
                <w:color w:val="000000"/>
                <w:sz w:val="22"/>
                <w:szCs w:val="22"/>
              </w:rPr>
              <w:t>Зам. дир</w:t>
            </w:r>
            <w:r w:rsidRPr="00E40536">
              <w:rPr>
                <w:color w:val="000000"/>
                <w:sz w:val="22"/>
                <w:szCs w:val="22"/>
              </w:rPr>
              <w:t>, воспитатели групп</w:t>
            </w:r>
          </w:p>
        </w:tc>
      </w:tr>
      <w:tr w:rsidR="00C25F68" w:rsidRPr="00E40536" w:rsidTr="00C25F68">
        <w:trPr>
          <w:trHeight w:hRule="exact" w:val="1218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rPr>
                <w:sz w:val="24"/>
              </w:rPr>
            </w:pPr>
            <w:r w:rsidRPr="00D826CD">
              <w:rPr>
                <w:sz w:val="24"/>
              </w:rPr>
              <w:t>20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2021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Регулярное ознакомление родителей воспитанников с инструкциями по профилактике терроризма.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2" w:right="250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0" w:lineRule="exact"/>
              <w:ind w:left="67" w:right="134"/>
              <w:jc w:val="center"/>
            </w:pPr>
            <w:r>
              <w:rPr>
                <w:color w:val="000000"/>
                <w:sz w:val="22"/>
                <w:szCs w:val="22"/>
              </w:rPr>
              <w:t>Зам. дир.</w:t>
            </w:r>
            <w:r w:rsidRPr="00E40536">
              <w:rPr>
                <w:color w:val="000000"/>
                <w:sz w:val="22"/>
                <w:szCs w:val="22"/>
              </w:rPr>
              <w:t>, воспитатели групп</w:t>
            </w:r>
          </w:p>
        </w:tc>
      </w:tr>
      <w:tr w:rsidR="00C25F68" w:rsidRPr="00E40536" w:rsidTr="00C25F68">
        <w:trPr>
          <w:trHeight w:hRule="exact" w:val="1561"/>
        </w:trPr>
        <w:tc>
          <w:tcPr>
            <w:tcW w:w="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D826CD" w:rsidRDefault="00C25F68" w:rsidP="00C72674">
            <w:pPr>
              <w:shd w:val="clear" w:color="auto" w:fill="FFFFFF"/>
              <w:rPr>
                <w:sz w:val="24"/>
              </w:rPr>
            </w:pPr>
            <w:r w:rsidRPr="00D826CD">
              <w:rPr>
                <w:sz w:val="24"/>
              </w:rPr>
              <w:t>21</w:t>
            </w:r>
          </w:p>
        </w:tc>
        <w:tc>
          <w:tcPr>
            <w:tcW w:w="6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5404DC" w:rsidRDefault="00C25F68" w:rsidP="00C72674">
            <w:pPr>
              <w:shd w:val="clear" w:color="auto" w:fill="FFFFFF"/>
              <w:spacing w:line="274" w:lineRule="exact"/>
              <w:ind w:right="1430" w:firstLine="5"/>
              <w:rPr>
                <w:sz w:val="28"/>
              </w:rPr>
            </w:pPr>
            <w:r w:rsidRPr="005404DC">
              <w:rPr>
                <w:color w:val="000000"/>
                <w:sz w:val="28"/>
                <w:szCs w:val="24"/>
              </w:rPr>
              <w:t>Оформление папок-передвижек «Противодействие идеалам экстремизма и идеологии терроризма», «Наркомания и семейные ценности», «ЗОЖ»</w:t>
            </w:r>
          </w:p>
        </w:tc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4" w:lineRule="exact"/>
              <w:ind w:left="202" w:right="254"/>
              <w:jc w:val="center"/>
            </w:pPr>
            <w:r w:rsidRPr="00E40536">
              <w:rPr>
                <w:color w:val="000000"/>
                <w:sz w:val="22"/>
                <w:szCs w:val="22"/>
              </w:rPr>
              <w:t>В течение года</w:t>
            </w:r>
          </w:p>
        </w:tc>
        <w:tc>
          <w:tcPr>
            <w:tcW w:w="2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25F68" w:rsidRPr="00E40536" w:rsidRDefault="00C25F68" w:rsidP="00C72674">
            <w:pPr>
              <w:shd w:val="clear" w:color="auto" w:fill="FFFFFF"/>
              <w:spacing w:line="250" w:lineRule="exact"/>
              <w:ind w:left="67" w:right="139"/>
              <w:jc w:val="center"/>
            </w:pPr>
            <w:r>
              <w:rPr>
                <w:color w:val="000000"/>
                <w:sz w:val="22"/>
                <w:szCs w:val="22"/>
              </w:rPr>
              <w:t>Зам.дир.</w:t>
            </w:r>
            <w:r w:rsidRPr="00E40536">
              <w:rPr>
                <w:color w:val="000000"/>
                <w:sz w:val="22"/>
                <w:szCs w:val="22"/>
              </w:rPr>
              <w:t>, воспитатели групп</w:t>
            </w:r>
          </w:p>
        </w:tc>
      </w:tr>
    </w:tbl>
    <w:p w:rsidR="00C25F68" w:rsidRPr="005404DC" w:rsidRDefault="00C25F68" w:rsidP="00C25F68">
      <w:pPr>
        <w:rPr>
          <w:rFonts w:ascii="Calibri" w:hAnsi="Calibri"/>
        </w:rPr>
      </w:pPr>
    </w:p>
    <w:p w:rsidR="00ED6EDF" w:rsidRDefault="00ED6EDF"/>
    <w:sectPr w:rsidR="00ED6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FD7"/>
    <w:rsid w:val="000E0CDB"/>
    <w:rsid w:val="00C25F68"/>
    <w:rsid w:val="00ED6EDF"/>
    <w:rsid w:val="00F9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6EC3A"/>
  <w15:chartTrackingRefBased/>
  <w15:docId w15:val="{5ADF55BE-B0E3-4DED-9720-34D686D84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F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5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next w:val="a"/>
    <w:link w:val="a5"/>
    <w:uiPriority w:val="10"/>
    <w:qFormat/>
    <w:rsid w:val="00C25F68"/>
    <w:pPr>
      <w:widowControl/>
      <w:pBdr>
        <w:bottom w:val="single" w:sz="8" w:space="4" w:color="5B9BD5" w:themeColor="accent1"/>
      </w:pBdr>
      <w:autoSpaceDE/>
      <w:autoSpaceDN/>
      <w:adjustRightInd/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C25F6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25F68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25F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Naida</dc:creator>
  <cp:keywords/>
  <dc:description/>
  <cp:lastModifiedBy>Naida</cp:lastModifiedBy>
  <cp:revision>2</cp:revision>
  <cp:lastPrinted>2020-02-21T07:27:00Z</cp:lastPrinted>
  <dcterms:created xsi:type="dcterms:W3CDTF">2020-02-21T07:19:00Z</dcterms:created>
  <dcterms:modified xsi:type="dcterms:W3CDTF">2020-02-21T07:41:00Z</dcterms:modified>
</cp:coreProperties>
</file>